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AB7" w:rsidRDefault="00E63AB7" w:rsidP="00E63AB7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63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E63AB7" w:rsidRDefault="00E63AB7" w:rsidP="00E63AB7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046BA9" w:rsidTr="00046BA9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046BA9" w:rsidRPr="00046BA9" w:rsidRDefault="00046BA9" w:rsidP="00046B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6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046BA9" w:rsidRPr="00046BA9" w:rsidRDefault="00046BA9" w:rsidP="00046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6BA9" w:rsidRPr="00046BA9" w:rsidRDefault="00046BA9" w:rsidP="00046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6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046BA9" w:rsidRPr="00046BA9" w:rsidRDefault="00046BA9" w:rsidP="00046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6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постановлением администрации </w:t>
            </w:r>
          </w:p>
          <w:p w:rsidR="00046BA9" w:rsidRPr="00046BA9" w:rsidRDefault="00046BA9" w:rsidP="00046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6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46BA9" w:rsidRPr="00046BA9" w:rsidRDefault="00046BA9" w:rsidP="00046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6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46BA9" w:rsidRDefault="00046BA9" w:rsidP="00E63AB7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6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E63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r w:rsidRPr="00046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E63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</w:tr>
    </w:tbl>
    <w:p w:rsidR="00046BA9" w:rsidRDefault="00046BA9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46BA9" w:rsidRDefault="00046BA9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МУНИЦИПАЛЬНАЯ ПРОГРАММА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Щербиновский район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«Обеспечение безопасности населения на территории 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Щербиновский район»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ПАСПОРТ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муниципальной программы муниципального образования 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Щербиновский район «Обеспечение безопасности населения 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на территории  муниципального образования 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A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Щербиновский район» </w:t>
      </w:r>
    </w:p>
    <w:p w:rsidR="005B4ABA" w:rsidRPr="005B4ABA" w:rsidRDefault="005B4ABA" w:rsidP="005B4AB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муниципальной программы 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муниципальная программа «Обеспечение безопасности населения на территории муниципального образования Щербиновский район»</w:t>
            </w: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(далее – муниципальная программа) </w:t>
            </w: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Щербиновский район</w:t>
            </w: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 подпрограмм муниципальной программы</w:t>
            </w: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Щербиновский район</w:t>
            </w: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мероприятий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«Ситуационный центр – единая дежурно-диспетчерская служба» муниципального образования Щербиновский район; муниципальное казенное учреждение «Аварийно-спасательное формирование» 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Щербиновский район; отдел гражданской обороны, чрезвычайных ситуаций и территориальной безопасности администрации муниципального образования Щербиновский район.</w:t>
            </w: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Ведомственные целевые </w:t>
            </w: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</w:t>
            </w: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snapToGrid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основное мероприятие № 1 «Построение и развитие аппаратно-программного комплекса «Безопасный город» 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на территории муниципального образования Щербиновский район»;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5B4ABA" w:rsidRPr="005B4ABA" w:rsidRDefault="005B4ABA" w:rsidP="005B4ABA">
            <w:pPr>
              <w:snapToGrid w:val="0"/>
              <w:spacing w:after="0" w:line="228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ar-SA"/>
              </w:rPr>
            </w:pP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основное мероприятие № 2 </w:t>
            </w:r>
            <w:r w:rsidRPr="005B4AB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ar-SA"/>
              </w:rPr>
              <w:t xml:space="preserve">«Осуществление отдельных государственных полномочий Краснодарского края»; </w:t>
            </w: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ar-SA"/>
              </w:rPr>
            </w:pP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муниципального образования Щербиновский район»;</w:t>
            </w: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основное мероприятие № 4 «Мероприятия по предупреждению и ликвидации чрезвычайных ситуаций и гражданской обороне»;</w:t>
            </w: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B4ABA" w:rsidRPr="005B4ABA" w:rsidRDefault="005B4ABA" w:rsidP="005B4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основное мероприятие № 5 «Меры по профилактике проявлений терроризма и экстремизма».</w:t>
            </w:r>
          </w:p>
          <w:p w:rsidR="005B4ABA" w:rsidRPr="005B4ABA" w:rsidRDefault="005B4ABA" w:rsidP="005B4ABA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</w:t>
            </w:r>
          </w:p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условий для обеспечения безопасности населения муниципального образования Щербиновский район;</w:t>
            </w:r>
          </w:p>
          <w:p w:rsidR="005B4ABA" w:rsidRPr="005B4ABA" w:rsidRDefault="005B4ABA" w:rsidP="005B4A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исключение рисков возникновения чрезвычайных ситуаций природного и техногенного характера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5B4ABA" w:rsidRPr="005B4ABA" w:rsidRDefault="005B4ABA" w:rsidP="005B4A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исключение рисков проявлений терроризма и экстремизма</w:t>
            </w:r>
          </w:p>
          <w:p w:rsidR="005B4ABA" w:rsidRPr="005B4ABA" w:rsidRDefault="005B4ABA" w:rsidP="005B4A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Задачи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координация действий администрации муниципального образования Щербиновский район, служб постоянной готовности, служб спасения муниципального образования Щербиновский район;</w:t>
            </w:r>
          </w:p>
          <w:p w:rsidR="005B4ABA" w:rsidRPr="005B4ABA" w:rsidRDefault="005B4ABA" w:rsidP="005B4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координация действий администрации муниципального образования Щербиновский район при осуществлении отдельных государственных полномочий;</w:t>
            </w:r>
          </w:p>
          <w:p w:rsidR="005B4ABA" w:rsidRPr="005B4ABA" w:rsidRDefault="005B4ABA" w:rsidP="005B4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своевременное оказание помощи пострадавшим;</w:t>
            </w:r>
          </w:p>
          <w:p w:rsidR="005B4ABA" w:rsidRPr="005B4ABA" w:rsidRDefault="005B4ABA" w:rsidP="005B4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оперативное реагирование сил и средств муниципального звена ТП РСЧС.</w:t>
            </w:r>
          </w:p>
          <w:p w:rsidR="005B4ABA" w:rsidRPr="005B4ABA" w:rsidRDefault="005B4ABA" w:rsidP="005B4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повышение уровня безопасности населения муниципального образования Щербиновский район, защита жизни и здоровья граждан при угрозе террористической (экстремистской) направленности, защита их законных интересов, предупреждение и минимизация последствий чрезвычайных ситуаций;</w:t>
            </w:r>
          </w:p>
          <w:p w:rsidR="005B4ABA" w:rsidRPr="005B4ABA" w:rsidRDefault="005B4ABA" w:rsidP="005B4A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снижение рисков угроз (возникновения) и минимизация последствий экстремистской и террористической направленности, снижение роста преступности и случаев нарушения общественного порядка;</w:t>
            </w:r>
          </w:p>
          <w:p w:rsidR="005B4ABA" w:rsidRPr="005B4ABA" w:rsidRDefault="005B4ABA" w:rsidP="005B4A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снижение рисков угроз (возникновения) и минимизации последствий чрезвычайных ситуаций природного и техногенного характера;</w:t>
            </w:r>
          </w:p>
          <w:p w:rsidR="005B4ABA" w:rsidRPr="005B4ABA" w:rsidRDefault="005B4ABA" w:rsidP="005B4A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повышение оперативности и эффективности реагирования при угрозе (возникновении) чрезвычайных ситуаций природного и техногенного характера в зоне ответственности;</w:t>
            </w:r>
          </w:p>
          <w:p w:rsidR="005B4ABA" w:rsidRPr="005B4ABA" w:rsidRDefault="005B4ABA" w:rsidP="005B4A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обеспечение безопасности населения муниципального образования Щербиновский район, защита жизни и здоровья граждан при угрозе (возникновении) чрезвычайных ситуаций природного и техногенного характера;</w:t>
            </w:r>
          </w:p>
          <w:p w:rsidR="005B4ABA" w:rsidRPr="005B4ABA" w:rsidRDefault="005B4ABA" w:rsidP="005B4A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обеспечение безопасности населения муниципального образования Щербиновский район, защита жизни и здоровья граждан при угрозе (возникновении) террористических и экстремистских ситуаций</w:t>
            </w:r>
          </w:p>
          <w:p w:rsidR="005B4ABA" w:rsidRPr="005B4ABA" w:rsidRDefault="005B4ABA" w:rsidP="005B4A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4ABA" w:rsidRPr="005B4ABA" w:rsidTr="00882673">
        <w:trPr>
          <w:trHeight w:val="1307"/>
        </w:trPr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Этапы и сроки реализации целевой программы 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реализации муниципальной программы не предусмотрены</w:t>
            </w:r>
          </w:p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 реализации муниципальной программы 2024 - 2026 годы</w:t>
            </w:r>
          </w:p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4ABA" w:rsidRPr="005B4ABA" w:rsidTr="00882673">
        <w:trPr>
          <w:trHeight w:val="1307"/>
        </w:trPr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бюджетных ассигнований на реализацию программы составляет всего 51</w:t>
            </w:r>
            <w:r w:rsidR="007925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282 0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00,00 рублей; из бюджета муниципального образования Щербиновский район (далее  - местный бюджет) 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51 </w:t>
            </w:r>
            <w:r w:rsidR="00792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093 00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0,00 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рублей; 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из бюджета Краснодарского края (далее - краевой бюджет) 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792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89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 000,00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рублей;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2024 год – </w:t>
            </w:r>
            <w:r w:rsidR="00792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18 406 600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,00 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рублей;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краевой бюджет 63 000,00 рублей;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местный бюджет </w:t>
            </w:r>
            <w:r w:rsidR="007925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18 343 600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 рублей;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2025 год – </w:t>
            </w:r>
            <w:r w:rsidR="00792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16 437 800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,00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рублей;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краевой бюджет 63 000,00 рублей;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местный бюджет </w:t>
            </w:r>
            <w:r w:rsidR="007925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16 374 800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рублей;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2026 год </w:t>
            </w:r>
            <w:r w:rsidR="00792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16 437 600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,00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рублей.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краевой бюджет </w:t>
            </w:r>
            <w:r w:rsidR="0079259A" w:rsidRPr="007925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63 000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 рублей;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местный бюджет </w:t>
            </w:r>
            <w:r w:rsidR="00792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16 374 600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,00</w:t>
            </w:r>
            <w:r w:rsidRPr="005B4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рублей.</w:t>
            </w:r>
          </w:p>
          <w:p w:rsidR="005B4ABA" w:rsidRPr="005B4ABA" w:rsidRDefault="005B4ABA" w:rsidP="005B4AB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4ABA" w:rsidRPr="005B4ABA" w:rsidTr="00882673">
        <w:tc>
          <w:tcPr>
            <w:tcW w:w="3304" w:type="dxa"/>
            <w:shd w:val="clear" w:color="auto" w:fill="auto"/>
          </w:tcPr>
          <w:p w:rsidR="005B4ABA" w:rsidRPr="005B4ABA" w:rsidRDefault="005B4ABA" w:rsidP="005B4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выполнением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5B4ABA" w:rsidRPr="005B4ABA" w:rsidRDefault="005B4ABA" w:rsidP="005B4AB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31" w:type="dxa"/>
            <w:shd w:val="clear" w:color="auto" w:fill="auto"/>
          </w:tcPr>
          <w:p w:rsidR="005B4ABA" w:rsidRPr="005B4ABA" w:rsidRDefault="005B4ABA" w:rsidP="005B4AB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муниципального образования Щербиновский район </w:t>
            </w:r>
          </w:p>
          <w:p w:rsidR="005B4ABA" w:rsidRPr="005B4ABA" w:rsidRDefault="005B4ABA" w:rsidP="005B4ABA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77C67" w:rsidRDefault="007C66EA"/>
    <w:sectPr w:rsidR="00A7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6D"/>
    <w:rsid w:val="00046BA9"/>
    <w:rsid w:val="000E5F6F"/>
    <w:rsid w:val="00535658"/>
    <w:rsid w:val="005B4ABA"/>
    <w:rsid w:val="0079259A"/>
    <w:rsid w:val="007C66EA"/>
    <w:rsid w:val="00C24F6D"/>
    <w:rsid w:val="00E6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3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3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С. Колмыкова</dc:creator>
  <cp:lastModifiedBy>Виктория С. Колмыкова</cp:lastModifiedBy>
  <cp:revision>2</cp:revision>
  <cp:lastPrinted>2023-11-17T13:07:00Z</cp:lastPrinted>
  <dcterms:created xsi:type="dcterms:W3CDTF">2023-11-21T07:55:00Z</dcterms:created>
  <dcterms:modified xsi:type="dcterms:W3CDTF">2023-11-21T07:55:00Z</dcterms:modified>
</cp:coreProperties>
</file>